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721334" w14:paraId="51C80AA3" w14:textId="77777777" w:rsidTr="00721334">
        <w:tc>
          <w:tcPr>
            <w:tcW w:w="4675" w:type="dxa"/>
          </w:tcPr>
          <w:p w14:paraId="199B5018" w14:textId="14A1B548" w:rsidR="00721334" w:rsidRDefault="00721334">
            <w:r>
              <w:t>Ordinance 2023-01</w:t>
            </w:r>
          </w:p>
        </w:tc>
        <w:tc>
          <w:tcPr>
            <w:tcW w:w="4675" w:type="dxa"/>
          </w:tcPr>
          <w:p w14:paraId="765C6628" w14:textId="257D0139" w:rsidR="00721334" w:rsidRPr="006A31C5" w:rsidRDefault="00721334" w:rsidP="006A31C5">
            <w:pPr>
              <w:rPr>
                <w:rFonts w:asciiTheme="majorHAnsi" w:hAnsiTheme="majorHAnsi" w:cstheme="majorHAnsi"/>
              </w:rPr>
            </w:pPr>
            <w:r w:rsidRPr="006A31C5">
              <w:rPr>
                <w:rFonts w:asciiTheme="majorHAnsi" w:hAnsiTheme="majorHAnsi" w:cstheme="majorHAnsi"/>
              </w:rPr>
              <w:t>An Ordinance of the Board of Directors of the Helendale Community Services District Establishing Guidelines for the Conduct of its Public Meetings and Activities</w:t>
            </w:r>
          </w:p>
        </w:tc>
      </w:tr>
      <w:tr w:rsidR="00721334" w14:paraId="19E9FF7D" w14:textId="77777777" w:rsidTr="00721334">
        <w:tc>
          <w:tcPr>
            <w:tcW w:w="4675" w:type="dxa"/>
          </w:tcPr>
          <w:p w14:paraId="024CDDAB" w14:textId="797F5476" w:rsidR="00721334" w:rsidRDefault="00721334">
            <w:r>
              <w:t>Resolution 2023-01A</w:t>
            </w:r>
          </w:p>
        </w:tc>
        <w:tc>
          <w:tcPr>
            <w:tcW w:w="4675" w:type="dxa"/>
          </w:tcPr>
          <w:p w14:paraId="6139756C" w14:textId="00B39F34" w:rsidR="00721334" w:rsidRPr="006A31C5" w:rsidRDefault="006A31C5" w:rsidP="006A31C5">
            <w:pPr>
              <w:contextualSpacing/>
              <w:rPr>
                <w:rFonts w:asciiTheme="majorHAnsi" w:hAnsiTheme="majorHAnsi" w:cstheme="majorHAnsi"/>
              </w:rPr>
            </w:pPr>
            <w:r w:rsidRPr="006A31C5">
              <w:rPr>
                <w:rFonts w:asciiTheme="majorHAnsi" w:hAnsiTheme="majorHAnsi" w:cstheme="majorHAnsi"/>
              </w:rPr>
              <w:t>A Resolution Of The Board Of Directors Of The Helendale Community Services District Re-Ratifying The Proclamation Of A State Of Emergency By Governor Newsom, Declaring That Local Emergency Conditions Persist, And Re-Authorizing Remote Teleconference Meetings Of The Board Of Directors And Its Standing Committees For The Period February 1, 2023, To</w:t>
            </w:r>
          </w:p>
          <w:p w14:paraId="745A941C" w14:textId="4FD74BC4" w:rsidR="00721334" w:rsidRPr="006A31C5" w:rsidRDefault="006A31C5" w:rsidP="006A31C5">
            <w:pPr>
              <w:contextualSpacing/>
              <w:rPr>
                <w:rFonts w:asciiTheme="majorHAnsi" w:hAnsiTheme="majorHAnsi" w:cstheme="majorHAnsi"/>
              </w:rPr>
            </w:pPr>
            <w:r w:rsidRPr="006A31C5">
              <w:rPr>
                <w:rFonts w:asciiTheme="majorHAnsi" w:hAnsiTheme="majorHAnsi" w:cstheme="majorHAnsi"/>
              </w:rPr>
              <w:t>February 28, 2023, Pursuant To Brown Act Provisions</w:t>
            </w:r>
          </w:p>
          <w:p w14:paraId="59E0A36A" w14:textId="77777777" w:rsidR="00721334" w:rsidRPr="006A31C5" w:rsidRDefault="00721334" w:rsidP="006A31C5">
            <w:pPr>
              <w:ind w:firstLine="720"/>
              <w:rPr>
                <w:rFonts w:asciiTheme="majorHAnsi" w:hAnsiTheme="majorHAnsi" w:cstheme="majorHAnsi"/>
              </w:rPr>
            </w:pPr>
          </w:p>
        </w:tc>
      </w:tr>
      <w:tr w:rsidR="00721334" w14:paraId="30F3419F" w14:textId="77777777" w:rsidTr="00721334">
        <w:tc>
          <w:tcPr>
            <w:tcW w:w="4675" w:type="dxa"/>
          </w:tcPr>
          <w:p w14:paraId="40FB310E" w14:textId="6C010B41" w:rsidR="00721334" w:rsidRDefault="00721334">
            <w:r>
              <w:t>Resolution 2023-02</w:t>
            </w:r>
          </w:p>
        </w:tc>
        <w:tc>
          <w:tcPr>
            <w:tcW w:w="4675" w:type="dxa"/>
          </w:tcPr>
          <w:p w14:paraId="223F174C" w14:textId="5FAB240F" w:rsidR="00721334" w:rsidRPr="006A31C5" w:rsidRDefault="006A31C5" w:rsidP="006A31C5">
            <w:pPr>
              <w:spacing w:line="300" w:lineRule="auto"/>
              <w:rPr>
                <w:rFonts w:asciiTheme="majorHAnsi" w:hAnsiTheme="majorHAnsi" w:cstheme="majorHAnsi"/>
              </w:rPr>
            </w:pPr>
            <w:bookmarkStart w:id="0" w:name="_Hlk92453815"/>
            <w:r w:rsidRPr="006A31C5">
              <w:rPr>
                <w:rFonts w:asciiTheme="majorHAnsi" w:hAnsiTheme="majorHAnsi" w:cstheme="majorHAnsi"/>
              </w:rPr>
              <w:t>A Resolution Of The Board Of Directors Of The Helendale Community Services District Honoring Thomas Johnson Of Troop 574 For Attaining The Level Of Eagle Scout With The Boy Scouts Of America</w:t>
            </w:r>
          </w:p>
          <w:bookmarkEnd w:id="0"/>
          <w:p w14:paraId="7F95CD55" w14:textId="77777777" w:rsidR="00721334" w:rsidRPr="006A31C5" w:rsidRDefault="00721334" w:rsidP="006A31C5">
            <w:pPr>
              <w:rPr>
                <w:rFonts w:asciiTheme="majorHAnsi" w:hAnsiTheme="majorHAnsi" w:cstheme="majorHAnsi"/>
              </w:rPr>
            </w:pPr>
          </w:p>
        </w:tc>
      </w:tr>
      <w:tr w:rsidR="000E168C" w14:paraId="46AB5B20" w14:textId="77777777" w:rsidTr="00721334">
        <w:tc>
          <w:tcPr>
            <w:tcW w:w="4675" w:type="dxa"/>
          </w:tcPr>
          <w:p w14:paraId="7F294175" w14:textId="7E04222E" w:rsidR="000E168C" w:rsidRDefault="000E168C" w:rsidP="000E168C">
            <w:r>
              <w:t>Resolution 2023-03</w:t>
            </w:r>
          </w:p>
        </w:tc>
        <w:tc>
          <w:tcPr>
            <w:tcW w:w="4675" w:type="dxa"/>
          </w:tcPr>
          <w:p w14:paraId="0F6E9236" w14:textId="1F1B5B63" w:rsidR="000E168C" w:rsidRPr="006A31C5" w:rsidRDefault="006A31C5" w:rsidP="006A31C5">
            <w:pPr>
              <w:spacing w:line="300" w:lineRule="auto"/>
              <w:rPr>
                <w:rFonts w:asciiTheme="majorHAnsi" w:hAnsiTheme="majorHAnsi" w:cstheme="majorHAnsi"/>
              </w:rPr>
            </w:pPr>
            <w:r w:rsidRPr="006A31C5">
              <w:rPr>
                <w:rFonts w:asciiTheme="majorHAnsi" w:hAnsiTheme="majorHAnsi" w:cstheme="majorHAnsi"/>
              </w:rPr>
              <w:t>A Resolution Of The Board Of Directors Of The Helendale Community Services District Honoring Toma Hanawa Of Troop 574 For Attaining The Level Of Eagle Scout With The Boy Scouts Of America</w:t>
            </w:r>
          </w:p>
          <w:p w14:paraId="6CC11764" w14:textId="731BE008" w:rsidR="000E168C" w:rsidRPr="006A31C5" w:rsidRDefault="000E168C" w:rsidP="006A31C5">
            <w:pPr>
              <w:rPr>
                <w:rFonts w:asciiTheme="majorHAnsi" w:hAnsiTheme="majorHAnsi" w:cstheme="majorHAnsi"/>
              </w:rPr>
            </w:pPr>
          </w:p>
        </w:tc>
      </w:tr>
      <w:tr w:rsidR="000E168C" w14:paraId="2595A4E2" w14:textId="77777777" w:rsidTr="00721334">
        <w:tc>
          <w:tcPr>
            <w:tcW w:w="4675" w:type="dxa"/>
          </w:tcPr>
          <w:p w14:paraId="36D3C7F2" w14:textId="7E8A2B3F" w:rsidR="000E168C" w:rsidRDefault="000E168C" w:rsidP="000E168C">
            <w:r>
              <w:t>Resolution 2023-04</w:t>
            </w:r>
          </w:p>
        </w:tc>
        <w:tc>
          <w:tcPr>
            <w:tcW w:w="4675" w:type="dxa"/>
          </w:tcPr>
          <w:p w14:paraId="1FEBEC79" w14:textId="287CCF0D" w:rsidR="000E168C" w:rsidRPr="006A31C5" w:rsidRDefault="006A31C5" w:rsidP="006A31C5">
            <w:pPr>
              <w:spacing w:line="300" w:lineRule="auto"/>
              <w:rPr>
                <w:rFonts w:asciiTheme="majorHAnsi" w:hAnsiTheme="majorHAnsi" w:cstheme="majorHAnsi"/>
              </w:rPr>
            </w:pPr>
            <w:r w:rsidRPr="006A31C5">
              <w:rPr>
                <w:rFonts w:asciiTheme="majorHAnsi" w:hAnsiTheme="majorHAnsi" w:cstheme="majorHAnsi"/>
              </w:rPr>
              <w:t>A Resolution Of The Board Of Directors Of The Helendale Community Services District Honoring Joshua Gentry Of Troop 574 For Attaining The Level Of Eagle Scout With The Boy Scouts Of America</w:t>
            </w:r>
          </w:p>
          <w:p w14:paraId="75AA6946" w14:textId="77777777" w:rsidR="000E168C" w:rsidRPr="006A31C5" w:rsidRDefault="000E168C" w:rsidP="006A31C5">
            <w:pPr>
              <w:rPr>
                <w:rFonts w:asciiTheme="majorHAnsi" w:hAnsiTheme="majorHAnsi" w:cstheme="majorHAnsi"/>
              </w:rPr>
            </w:pPr>
          </w:p>
        </w:tc>
      </w:tr>
      <w:tr w:rsidR="000E168C" w14:paraId="6DE5C8BC" w14:textId="77777777" w:rsidTr="00721334">
        <w:tc>
          <w:tcPr>
            <w:tcW w:w="4675" w:type="dxa"/>
          </w:tcPr>
          <w:p w14:paraId="78E32EB7" w14:textId="6726C7F7" w:rsidR="000E168C" w:rsidRDefault="000E168C" w:rsidP="000E168C">
            <w:r>
              <w:t>Resolution 2023-05</w:t>
            </w:r>
          </w:p>
        </w:tc>
        <w:tc>
          <w:tcPr>
            <w:tcW w:w="4675" w:type="dxa"/>
          </w:tcPr>
          <w:p w14:paraId="66AD3C25" w14:textId="27FF4B1E" w:rsidR="000E168C" w:rsidRPr="006A31C5" w:rsidRDefault="006A31C5" w:rsidP="006A31C5">
            <w:pPr>
              <w:spacing w:line="300" w:lineRule="auto"/>
              <w:rPr>
                <w:rFonts w:asciiTheme="majorHAnsi" w:hAnsiTheme="majorHAnsi" w:cstheme="majorHAnsi"/>
              </w:rPr>
            </w:pPr>
            <w:r w:rsidRPr="006A31C5">
              <w:rPr>
                <w:rFonts w:asciiTheme="majorHAnsi" w:hAnsiTheme="majorHAnsi" w:cstheme="majorHAnsi"/>
              </w:rPr>
              <w:t>A Resolution Of The Board Of Directors Of The Helendale Community Services District Honoring Seth Cates Of Troop 574 For Attaining The Level Of Eagle Scout With The Boy Scouts Of America</w:t>
            </w:r>
          </w:p>
          <w:p w14:paraId="3E8420A9" w14:textId="77777777" w:rsidR="000E168C" w:rsidRPr="006A31C5" w:rsidRDefault="000E168C" w:rsidP="006A31C5">
            <w:pPr>
              <w:rPr>
                <w:rFonts w:asciiTheme="majorHAnsi" w:hAnsiTheme="majorHAnsi" w:cstheme="majorHAnsi"/>
              </w:rPr>
            </w:pPr>
          </w:p>
        </w:tc>
      </w:tr>
      <w:tr w:rsidR="000E168C" w14:paraId="36981159" w14:textId="77777777" w:rsidTr="00721334">
        <w:tc>
          <w:tcPr>
            <w:tcW w:w="4675" w:type="dxa"/>
          </w:tcPr>
          <w:p w14:paraId="2352D03B" w14:textId="7781A406" w:rsidR="000E168C" w:rsidRDefault="000E168C" w:rsidP="000E168C">
            <w:r>
              <w:t>Resolution 2023-06</w:t>
            </w:r>
          </w:p>
        </w:tc>
        <w:tc>
          <w:tcPr>
            <w:tcW w:w="4675" w:type="dxa"/>
          </w:tcPr>
          <w:p w14:paraId="373B3E83" w14:textId="03CF289E" w:rsidR="000E168C" w:rsidRPr="006A31C5" w:rsidRDefault="006A31C5" w:rsidP="000E168C">
            <w:pPr>
              <w:spacing w:line="300" w:lineRule="auto"/>
              <w:jc w:val="center"/>
            </w:pPr>
            <w:r w:rsidRPr="006A31C5">
              <w:t>A Resolution Of The Board Of Directors Of The Helendale Community Services District Honoring Ryan Hauser Of Troop 574 For Attaining The Level Of Eagle Scout With The Boy Scouts Of America</w:t>
            </w:r>
          </w:p>
          <w:p w14:paraId="3B0B2BB2" w14:textId="77777777" w:rsidR="000E168C" w:rsidRPr="006A31C5" w:rsidRDefault="000E168C" w:rsidP="000E168C"/>
        </w:tc>
      </w:tr>
      <w:tr w:rsidR="000E168C" w14:paraId="42957894" w14:textId="77777777" w:rsidTr="00721334">
        <w:tc>
          <w:tcPr>
            <w:tcW w:w="4675" w:type="dxa"/>
          </w:tcPr>
          <w:p w14:paraId="02DE5A54" w14:textId="2432AC36" w:rsidR="000E168C" w:rsidRDefault="000E168C" w:rsidP="000E168C">
            <w:r>
              <w:lastRenderedPageBreak/>
              <w:t>Resolution 2023-07</w:t>
            </w:r>
          </w:p>
        </w:tc>
        <w:tc>
          <w:tcPr>
            <w:tcW w:w="4675" w:type="dxa"/>
          </w:tcPr>
          <w:p w14:paraId="273BF793" w14:textId="2C2071B7" w:rsidR="000E168C" w:rsidRDefault="000E168C" w:rsidP="000E168C"/>
        </w:tc>
      </w:tr>
      <w:tr w:rsidR="000E168C" w14:paraId="093903EF" w14:textId="77777777" w:rsidTr="00721334">
        <w:tc>
          <w:tcPr>
            <w:tcW w:w="4675" w:type="dxa"/>
          </w:tcPr>
          <w:p w14:paraId="21E0D7E8" w14:textId="70ADCE06" w:rsidR="000E168C" w:rsidRDefault="000E168C" w:rsidP="000E168C">
            <w:r>
              <w:t>Resolution 2023-08</w:t>
            </w:r>
          </w:p>
        </w:tc>
        <w:tc>
          <w:tcPr>
            <w:tcW w:w="4675" w:type="dxa"/>
          </w:tcPr>
          <w:p w14:paraId="49C798AD" w14:textId="55EE1D0B" w:rsidR="000E168C" w:rsidRDefault="000E168C" w:rsidP="000E168C">
            <w:r>
              <w:t>A Resolution of the Helendale Community Services District Board of Directors Establishing Policies for its Compensation, Reimbursement and Ethics Training</w:t>
            </w:r>
          </w:p>
        </w:tc>
      </w:tr>
      <w:tr w:rsidR="000E168C" w14:paraId="4A5ED460" w14:textId="77777777" w:rsidTr="00721334">
        <w:tc>
          <w:tcPr>
            <w:tcW w:w="4675" w:type="dxa"/>
          </w:tcPr>
          <w:p w14:paraId="1EC489DE" w14:textId="68AB780C" w:rsidR="000E168C" w:rsidRDefault="000E168C" w:rsidP="000E168C">
            <w:r>
              <w:t>Resolution 2023-09</w:t>
            </w:r>
          </w:p>
        </w:tc>
        <w:tc>
          <w:tcPr>
            <w:tcW w:w="4675" w:type="dxa"/>
          </w:tcPr>
          <w:p w14:paraId="74E9DA0B" w14:textId="77777777" w:rsidR="000E168C" w:rsidRDefault="000E168C" w:rsidP="000E168C"/>
        </w:tc>
      </w:tr>
      <w:tr w:rsidR="000E168C" w14:paraId="57160F55" w14:textId="77777777" w:rsidTr="00721334">
        <w:tc>
          <w:tcPr>
            <w:tcW w:w="4675" w:type="dxa"/>
          </w:tcPr>
          <w:p w14:paraId="3654FCE3" w14:textId="660C48C6" w:rsidR="000E168C" w:rsidRDefault="000E168C" w:rsidP="000E168C">
            <w:r>
              <w:t>Resolution 2023-10</w:t>
            </w:r>
          </w:p>
        </w:tc>
        <w:tc>
          <w:tcPr>
            <w:tcW w:w="4675" w:type="dxa"/>
          </w:tcPr>
          <w:p w14:paraId="75765133" w14:textId="24098A89" w:rsidR="000E168C" w:rsidRDefault="000E168C" w:rsidP="000E168C">
            <w:r>
              <w:t>A Resolution of the Helendale Community Services District Board of Directors Establishing Policies for its Compensation, Reimbursement and Ethics Training</w:t>
            </w:r>
          </w:p>
        </w:tc>
      </w:tr>
      <w:tr w:rsidR="000E168C" w14:paraId="78FDBDD0" w14:textId="77777777" w:rsidTr="00721334">
        <w:tc>
          <w:tcPr>
            <w:tcW w:w="4675" w:type="dxa"/>
          </w:tcPr>
          <w:p w14:paraId="6057A66C" w14:textId="6B0D0FF6" w:rsidR="000E168C" w:rsidRDefault="000E168C" w:rsidP="000E168C">
            <w:r>
              <w:t>Resolution 2023-11</w:t>
            </w:r>
          </w:p>
        </w:tc>
        <w:tc>
          <w:tcPr>
            <w:tcW w:w="4675" w:type="dxa"/>
          </w:tcPr>
          <w:p w14:paraId="1D985B92" w14:textId="7E50615F" w:rsidR="000E168C" w:rsidRDefault="000E168C" w:rsidP="000E168C">
            <w:r>
              <w:t>A Resolution of the Board of Directors of the Helendale Community Services District Initiating Procedures to Continue Collection of Water and Sewer Standby Charges for Fiscal Year 2024</w:t>
            </w:r>
          </w:p>
        </w:tc>
      </w:tr>
      <w:tr w:rsidR="000E168C" w14:paraId="137B5293" w14:textId="77777777" w:rsidTr="00721334">
        <w:tc>
          <w:tcPr>
            <w:tcW w:w="4675" w:type="dxa"/>
          </w:tcPr>
          <w:p w14:paraId="56516438" w14:textId="52FF7BF5" w:rsidR="000E168C" w:rsidRDefault="000E168C" w:rsidP="000E168C">
            <w:r>
              <w:t>Resolution 2023-12</w:t>
            </w:r>
          </w:p>
        </w:tc>
        <w:tc>
          <w:tcPr>
            <w:tcW w:w="4675" w:type="dxa"/>
          </w:tcPr>
          <w:p w14:paraId="0B7E9DE0" w14:textId="45E1EEF7" w:rsidR="000E168C" w:rsidRDefault="000E168C" w:rsidP="000E168C">
            <w:r>
              <w:t>A Resolution of Application by the Helendale Community Services District Requesting the Local Agency Formation Commission for San Bernardino County to Take Proceedings for the Annexation of a Portion of its Eastern Sphere of Influence</w:t>
            </w:r>
          </w:p>
        </w:tc>
      </w:tr>
      <w:tr w:rsidR="000E168C" w14:paraId="090596EF" w14:textId="77777777" w:rsidTr="00721334">
        <w:tc>
          <w:tcPr>
            <w:tcW w:w="4675" w:type="dxa"/>
          </w:tcPr>
          <w:p w14:paraId="3EDDCDA2" w14:textId="15E5F40C" w:rsidR="000E168C" w:rsidRDefault="000E168C" w:rsidP="000E168C">
            <w:r>
              <w:t>Resolution 2023-13</w:t>
            </w:r>
          </w:p>
        </w:tc>
        <w:tc>
          <w:tcPr>
            <w:tcW w:w="4675" w:type="dxa"/>
          </w:tcPr>
          <w:p w14:paraId="5E2693EB" w14:textId="77777777" w:rsidR="000E168C" w:rsidRDefault="000E168C" w:rsidP="000E168C"/>
        </w:tc>
      </w:tr>
      <w:tr w:rsidR="000E168C" w14:paraId="1A2F0EA4" w14:textId="77777777" w:rsidTr="00721334">
        <w:tc>
          <w:tcPr>
            <w:tcW w:w="4675" w:type="dxa"/>
          </w:tcPr>
          <w:p w14:paraId="2DED37CA" w14:textId="53B81C7C" w:rsidR="000E168C" w:rsidRDefault="000E168C" w:rsidP="000E168C">
            <w:r>
              <w:t>Resolution 2023-14</w:t>
            </w:r>
          </w:p>
        </w:tc>
        <w:tc>
          <w:tcPr>
            <w:tcW w:w="4675" w:type="dxa"/>
          </w:tcPr>
          <w:p w14:paraId="00821A14" w14:textId="3CF256BA" w:rsidR="000E168C" w:rsidRDefault="000E168C" w:rsidP="000E168C">
            <w:r>
              <w:t>A Resolution of the Board of Directors of the Helendale Community Services District Expressing Sincere Appreciation to Ross Swearingen, Helendale School District Superintendent, Upon his Retirement</w:t>
            </w:r>
          </w:p>
        </w:tc>
      </w:tr>
      <w:tr w:rsidR="000E168C" w14:paraId="3D8CEE90" w14:textId="77777777" w:rsidTr="00721334">
        <w:tc>
          <w:tcPr>
            <w:tcW w:w="4675" w:type="dxa"/>
          </w:tcPr>
          <w:p w14:paraId="133033A6" w14:textId="38A88CB1" w:rsidR="000E168C" w:rsidRDefault="000E168C" w:rsidP="000E168C">
            <w:r>
              <w:t>Resolution 2023-15</w:t>
            </w:r>
          </w:p>
        </w:tc>
        <w:tc>
          <w:tcPr>
            <w:tcW w:w="4675" w:type="dxa"/>
          </w:tcPr>
          <w:p w14:paraId="3B3A1037" w14:textId="5AF4A0B5" w:rsidR="000E168C" w:rsidRDefault="000E168C" w:rsidP="000E168C">
            <w:r>
              <w:t>A Resolution of the Board of Directors of the Helendale Community Services District Determining that there was no Majority Protest to the Proposed Increases to Refuse Collection Services</w:t>
            </w:r>
            <w:r w:rsidR="001F0192">
              <w:t xml:space="preserve"> Charges and Adopting a Rate Schedule for Such Charges and Superseding Existing Applicable Rates</w:t>
            </w:r>
          </w:p>
        </w:tc>
      </w:tr>
      <w:tr w:rsidR="000E168C" w14:paraId="29BC5000" w14:textId="77777777" w:rsidTr="00721334">
        <w:tc>
          <w:tcPr>
            <w:tcW w:w="4675" w:type="dxa"/>
          </w:tcPr>
          <w:p w14:paraId="31F404F4" w14:textId="4A6407FD" w:rsidR="000E168C" w:rsidRDefault="000E168C" w:rsidP="000E168C">
            <w:r>
              <w:t>Resolution 2023-16</w:t>
            </w:r>
          </w:p>
        </w:tc>
        <w:tc>
          <w:tcPr>
            <w:tcW w:w="4675" w:type="dxa"/>
          </w:tcPr>
          <w:p w14:paraId="796EC659" w14:textId="411CF2DE" w:rsidR="000E168C" w:rsidRDefault="001F0192" w:rsidP="000E168C">
            <w:r>
              <w:t>Resolution of the Board of Directors of the Helendale Community Services District Approving and Adopting the 2023 Annual Budget and Authorizing Appropriations Therefrom</w:t>
            </w:r>
          </w:p>
        </w:tc>
      </w:tr>
      <w:tr w:rsidR="000E168C" w14:paraId="66380085" w14:textId="77777777" w:rsidTr="00721334">
        <w:tc>
          <w:tcPr>
            <w:tcW w:w="4675" w:type="dxa"/>
          </w:tcPr>
          <w:p w14:paraId="1DEC894D" w14:textId="1EC0D5C4" w:rsidR="000E168C" w:rsidRDefault="000E168C" w:rsidP="000E168C">
            <w:r>
              <w:t>Resolution 2023-17</w:t>
            </w:r>
          </w:p>
        </w:tc>
        <w:tc>
          <w:tcPr>
            <w:tcW w:w="4675" w:type="dxa"/>
          </w:tcPr>
          <w:p w14:paraId="165C1901" w14:textId="55AC667C" w:rsidR="000E168C" w:rsidRDefault="001F0192" w:rsidP="000E168C">
            <w:r>
              <w:t xml:space="preserve">A Resolution of the Board of Directors of the Helendale Community Services District Establishing the Appropriations Limit for Fiscal Year 2023 Pursuant to Article XIII B of the California State Constitution </w:t>
            </w:r>
          </w:p>
        </w:tc>
      </w:tr>
      <w:tr w:rsidR="000E168C" w14:paraId="3DF1A3F8" w14:textId="77777777" w:rsidTr="00721334">
        <w:tc>
          <w:tcPr>
            <w:tcW w:w="4675" w:type="dxa"/>
          </w:tcPr>
          <w:p w14:paraId="016BCDA8" w14:textId="64B1D4B5" w:rsidR="000E168C" w:rsidRDefault="000E168C" w:rsidP="000E168C">
            <w:r>
              <w:t>Resolution 2023-18</w:t>
            </w:r>
          </w:p>
        </w:tc>
        <w:tc>
          <w:tcPr>
            <w:tcW w:w="4675" w:type="dxa"/>
          </w:tcPr>
          <w:p w14:paraId="1FBD584F" w14:textId="6F2B4196" w:rsidR="000E168C" w:rsidRDefault="001F0192" w:rsidP="000E168C">
            <w:r>
              <w:t xml:space="preserve">A Resolution of the Board of Directors of the Helendale Community Services District Approving Award of a Sole Source Contract to Oak Hills Roofing/AMS Construction For Roof Repair </w:t>
            </w:r>
            <w:r>
              <w:lastRenderedPageBreak/>
              <w:t>Project</w:t>
            </w:r>
          </w:p>
        </w:tc>
      </w:tr>
      <w:tr w:rsidR="000E168C" w14:paraId="405FAEB6" w14:textId="77777777" w:rsidTr="00721334">
        <w:tc>
          <w:tcPr>
            <w:tcW w:w="4675" w:type="dxa"/>
          </w:tcPr>
          <w:p w14:paraId="0F5A2815" w14:textId="58903308" w:rsidR="000E168C" w:rsidRDefault="000E168C" w:rsidP="000E168C">
            <w:r>
              <w:lastRenderedPageBreak/>
              <w:t>Resolution 2023-19</w:t>
            </w:r>
          </w:p>
        </w:tc>
        <w:tc>
          <w:tcPr>
            <w:tcW w:w="4675" w:type="dxa"/>
          </w:tcPr>
          <w:p w14:paraId="10C067ED" w14:textId="72F1E6F5" w:rsidR="000E168C" w:rsidRDefault="001F0192" w:rsidP="000E168C">
            <w:r>
              <w:t>A Resolution of the Board of Directors of the Helendale Community Services District Setting Procedures and Charges for Public Review and Copy of District Records</w:t>
            </w:r>
          </w:p>
        </w:tc>
      </w:tr>
      <w:tr w:rsidR="000E168C" w14:paraId="54EF81AE" w14:textId="77777777" w:rsidTr="00721334">
        <w:tc>
          <w:tcPr>
            <w:tcW w:w="4675" w:type="dxa"/>
          </w:tcPr>
          <w:p w14:paraId="48820152" w14:textId="7C48D0B8" w:rsidR="000E168C" w:rsidRDefault="000E168C" w:rsidP="000E168C">
            <w:r>
              <w:t>Resolution 2023-020</w:t>
            </w:r>
          </w:p>
        </w:tc>
        <w:tc>
          <w:tcPr>
            <w:tcW w:w="4675" w:type="dxa"/>
          </w:tcPr>
          <w:p w14:paraId="3E7977A3" w14:textId="09C9E660" w:rsidR="000E168C" w:rsidRDefault="006A31C5" w:rsidP="000E168C">
            <w:r>
              <w:t>A Resolution of the Board of Directors of the Helendale Community Services District Authorizing the Establishment and Continuation of Collection of Water and Sewer Standby Charges for Fiscal Year 2024</w:t>
            </w:r>
          </w:p>
        </w:tc>
      </w:tr>
      <w:tr w:rsidR="000E168C" w14:paraId="6F90CDBA" w14:textId="77777777" w:rsidTr="00721334">
        <w:tc>
          <w:tcPr>
            <w:tcW w:w="4675" w:type="dxa"/>
          </w:tcPr>
          <w:p w14:paraId="658224DC" w14:textId="0CED0797" w:rsidR="000E168C" w:rsidRDefault="000E168C" w:rsidP="000E168C">
            <w:r>
              <w:t>Resolution 2023-021</w:t>
            </w:r>
          </w:p>
        </w:tc>
        <w:tc>
          <w:tcPr>
            <w:tcW w:w="4675" w:type="dxa"/>
          </w:tcPr>
          <w:p w14:paraId="4CCD0049" w14:textId="227827C3" w:rsidR="000E168C" w:rsidRDefault="006A31C5" w:rsidP="000E168C">
            <w:r>
              <w:t>A Resolution of the Board of Directors of the Helendale Community Services District Authorizing the Establishment and Continuation of Collection of Refuse Disposal Land Use Fees for Fiscal Year 2023-2024.</w:t>
            </w:r>
          </w:p>
        </w:tc>
      </w:tr>
      <w:tr w:rsidR="000E168C" w14:paraId="1ED6AEEA" w14:textId="77777777" w:rsidTr="00721334">
        <w:tc>
          <w:tcPr>
            <w:tcW w:w="4675" w:type="dxa"/>
          </w:tcPr>
          <w:p w14:paraId="505A0864" w14:textId="54D1BA83" w:rsidR="000E168C" w:rsidRDefault="000E168C" w:rsidP="000E168C">
            <w:r>
              <w:t>Resolution 2023-022</w:t>
            </w:r>
          </w:p>
        </w:tc>
        <w:tc>
          <w:tcPr>
            <w:tcW w:w="4675" w:type="dxa"/>
          </w:tcPr>
          <w:p w14:paraId="2900CD74" w14:textId="054EFA6F" w:rsidR="000E168C" w:rsidRDefault="006A31C5" w:rsidP="000E168C">
            <w:r>
              <w:t xml:space="preserve">A Resolution of the Board of Directors of the Helendale Community Services District Confirming, or Modifying and then Confirming, the Report of Delinquent Water, </w:t>
            </w:r>
            <w:r w:rsidR="00F75911">
              <w:t>Sewer,</w:t>
            </w:r>
            <w:r>
              <w:t xml:space="preserve"> and Trash Collection User Charges for the Purpose of Collecting Said Charges on the San Bernardino County Tax Roll.</w:t>
            </w:r>
          </w:p>
        </w:tc>
      </w:tr>
      <w:tr w:rsidR="000E168C" w14:paraId="6C48A9F4" w14:textId="77777777" w:rsidTr="00721334">
        <w:tc>
          <w:tcPr>
            <w:tcW w:w="4675" w:type="dxa"/>
          </w:tcPr>
          <w:p w14:paraId="117E7C15" w14:textId="6C5F25DC" w:rsidR="000E168C" w:rsidRDefault="000E168C" w:rsidP="000E168C">
            <w:r>
              <w:t>Resolution 2023-023</w:t>
            </w:r>
          </w:p>
        </w:tc>
        <w:tc>
          <w:tcPr>
            <w:tcW w:w="4675" w:type="dxa"/>
          </w:tcPr>
          <w:p w14:paraId="3C6AE7BA" w14:textId="5BB70408" w:rsidR="000E168C" w:rsidRDefault="006A31C5" w:rsidP="000E168C">
            <w:r>
              <w:t>A Resolution of the Helendale Community Services District Establishing the Statement of Investment Policy for Fiscal Year 2023-24</w:t>
            </w:r>
          </w:p>
        </w:tc>
      </w:tr>
      <w:tr w:rsidR="000E168C" w14:paraId="4B469D4A" w14:textId="77777777" w:rsidTr="00721334">
        <w:tc>
          <w:tcPr>
            <w:tcW w:w="4675" w:type="dxa"/>
          </w:tcPr>
          <w:p w14:paraId="16A4A8A9" w14:textId="77777777" w:rsidR="000E168C" w:rsidRDefault="000E168C" w:rsidP="000E168C"/>
        </w:tc>
        <w:tc>
          <w:tcPr>
            <w:tcW w:w="4675" w:type="dxa"/>
          </w:tcPr>
          <w:p w14:paraId="45E708BA" w14:textId="77777777" w:rsidR="000E168C" w:rsidRDefault="000E168C" w:rsidP="000E168C"/>
        </w:tc>
      </w:tr>
      <w:tr w:rsidR="000E168C" w14:paraId="193AF324" w14:textId="77777777" w:rsidTr="00721334">
        <w:tc>
          <w:tcPr>
            <w:tcW w:w="4675" w:type="dxa"/>
          </w:tcPr>
          <w:p w14:paraId="3CCE2FA6" w14:textId="77777777" w:rsidR="000E168C" w:rsidRDefault="000E168C" w:rsidP="000E168C"/>
        </w:tc>
        <w:tc>
          <w:tcPr>
            <w:tcW w:w="4675" w:type="dxa"/>
          </w:tcPr>
          <w:p w14:paraId="4D06CEDE" w14:textId="77777777" w:rsidR="000E168C" w:rsidRDefault="000E168C" w:rsidP="000E168C"/>
        </w:tc>
      </w:tr>
    </w:tbl>
    <w:p w14:paraId="5AA2767F" w14:textId="77777777" w:rsidR="00E810FA" w:rsidRDefault="00E810FA"/>
    <w:sectPr w:rsidR="00E810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34"/>
    <w:rsid w:val="000E168C"/>
    <w:rsid w:val="001F0192"/>
    <w:rsid w:val="006A31C5"/>
    <w:rsid w:val="00721334"/>
    <w:rsid w:val="00E810FA"/>
    <w:rsid w:val="00ED4041"/>
    <w:rsid w:val="00F7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4A20"/>
  <w15:docId w15:val="{00B89B1B-7DB8-4E87-9FF1-090F68D4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Vermette</dc:creator>
  <cp:keywords/>
  <dc:description/>
  <cp:lastModifiedBy>Cheryl Vermette</cp:lastModifiedBy>
  <cp:revision>1</cp:revision>
  <dcterms:created xsi:type="dcterms:W3CDTF">2023-08-18T15:30:00Z</dcterms:created>
  <dcterms:modified xsi:type="dcterms:W3CDTF">2023-08-21T20:20:00Z</dcterms:modified>
</cp:coreProperties>
</file>